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78" w:rsidRPr="00B46D78" w:rsidRDefault="00B46D78" w:rsidP="00B46D78">
      <w:pPr>
        <w:spacing w:after="14" w:line="240" w:lineRule="exac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6D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Предоставить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срок </w:t>
      </w:r>
      <w:r w:rsidRPr="00B46D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 </w:t>
      </w:r>
      <w:r w:rsidRPr="00B46D7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</w:t>
      </w:r>
      <w:r w:rsidRPr="00B46D7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01</w:t>
      </w:r>
      <w:r w:rsidRPr="00B46D7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»</w:t>
      </w:r>
      <w:r w:rsidRPr="00B46D7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апреля 2021 года</w:t>
      </w:r>
      <w:r w:rsidRPr="00B46D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46D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приложением копий форм № 1 «Бухгалтерский баланс», № 2 «Отчет о прибылях и убытках», «Налоговая декларация по налогу, уплачиваемому в связи с применением упрощенной системы налогообложения» </w:t>
      </w:r>
    </w:p>
    <w:p w:rsidR="00B46D78" w:rsidRPr="00B46D78" w:rsidRDefault="00B46D78" w:rsidP="00B46D78">
      <w:pPr>
        <w:spacing w:after="14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D78" w:rsidRPr="00B46D78" w:rsidRDefault="00B46D78" w:rsidP="00B46D78">
      <w:pPr>
        <w:widowControl w:val="0"/>
        <w:spacing w:after="0" w:line="238" w:lineRule="auto"/>
        <w:ind w:left="9725" w:right="105"/>
        <w:jc w:val="right"/>
        <w:rPr>
          <w:rFonts w:ascii="Times New Roman" w:eastAsia="Cambria" w:hAnsi="Times New Roman" w:cs="Times New Roman"/>
          <w:color w:val="000000"/>
          <w:lang w:eastAsia="ru-RU"/>
        </w:rPr>
      </w:pP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абл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иц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а</w:t>
      </w:r>
      <w:r w:rsidRPr="00B46D78">
        <w:rPr>
          <w:rFonts w:ascii="Times New Roman" w:eastAsia="Cambria" w:hAnsi="Times New Roman" w:cs="Times New Roman"/>
          <w:color w:val="000000"/>
          <w:spacing w:val="-2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№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2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к Пр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и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л</w:t>
      </w:r>
      <w:r w:rsidRPr="00B46D78">
        <w:rPr>
          <w:rFonts w:ascii="Times New Roman" w:eastAsia="Cambria" w:hAnsi="Times New Roman" w:cs="Times New Roman"/>
          <w:color w:val="000000"/>
          <w:spacing w:val="-2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ж</w:t>
      </w:r>
      <w:r w:rsidRPr="00B46D78">
        <w:rPr>
          <w:rFonts w:ascii="Times New Roman" w:eastAsia="Cambria" w:hAnsi="Times New Roman" w:cs="Times New Roman"/>
          <w:color w:val="000000"/>
          <w:spacing w:val="-2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н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и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ю</w:t>
      </w:r>
      <w:r w:rsidRPr="00B46D78">
        <w:rPr>
          <w:rFonts w:ascii="Times New Roman" w:eastAsia="Cambria" w:hAnsi="Times New Roman" w:cs="Times New Roman"/>
          <w:color w:val="000000"/>
          <w:spacing w:val="1"/>
          <w:lang w:eastAsia="ru-RU"/>
        </w:rPr>
        <w:t xml:space="preserve"> №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1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</w:p>
    <w:p w:rsidR="00B46D78" w:rsidRPr="00B46D78" w:rsidRDefault="00B46D78" w:rsidP="00B46D78">
      <w:pPr>
        <w:widowControl w:val="0"/>
        <w:spacing w:after="0" w:line="238" w:lineRule="auto"/>
        <w:ind w:left="8931" w:right="105"/>
        <w:jc w:val="right"/>
        <w:rPr>
          <w:rFonts w:ascii="Times New Roman" w:eastAsia="Cambria" w:hAnsi="Times New Roman" w:cs="Times New Roman"/>
          <w:color w:val="000000"/>
          <w:lang w:eastAsia="ru-RU"/>
        </w:rPr>
      </w:pPr>
      <w:r w:rsidRPr="00B46D78">
        <w:rPr>
          <w:rFonts w:ascii="Times New Roman" w:eastAsia="Cambria" w:hAnsi="Times New Roman" w:cs="Times New Roman"/>
          <w:color w:val="000000"/>
          <w:spacing w:val="-2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че</w:t>
      </w:r>
      <w:r w:rsidRPr="00B46D78">
        <w:rPr>
          <w:rFonts w:ascii="Times New Roman" w:eastAsia="Cambria" w:hAnsi="Times New Roman" w:cs="Times New Roman"/>
          <w:color w:val="000000"/>
          <w:spacing w:val="-2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а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д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ея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spacing w:val="-2"/>
          <w:lang w:eastAsia="ru-RU"/>
        </w:rPr>
        <w:t>л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ь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нос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и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ч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л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ен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а 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Союза Строителей Верхней Волги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з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а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spacing w:val="-2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че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spacing w:val="-2"/>
          <w:w w:val="101"/>
          <w:lang w:eastAsia="ru-RU"/>
        </w:rPr>
        <w:t>н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ы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й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го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д</w:t>
      </w:r>
    </w:p>
    <w:p w:rsidR="00B46D78" w:rsidRPr="00B46D78" w:rsidRDefault="00B46D78" w:rsidP="00B46D78">
      <w:pPr>
        <w:widowControl w:val="0"/>
        <w:spacing w:after="0" w:line="240" w:lineRule="auto"/>
        <w:ind w:left="103" w:right="52" w:firstLine="7"/>
        <w:rPr>
          <w:rFonts w:ascii="Times New Roman" w:eastAsia="Cambria" w:hAnsi="Times New Roman" w:cs="Times New Roman"/>
          <w:b/>
          <w:bCs/>
          <w:color w:val="000000"/>
          <w:spacing w:val="-1"/>
          <w:w w:val="101"/>
          <w:lang w:eastAsia="ru-RU"/>
        </w:rPr>
      </w:pP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Та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бл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3"/>
          <w:lang w:eastAsia="ru-RU"/>
        </w:rPr>
        <w:t>и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w w:val="101"/>
          <w:lang w:eastAsia="ru-RU"/>
        </w:rPr>
        <w:t>ц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а</w:t>
      </w:r>
      <w:r w:rsidRPr="00B46D78">
        <w:rPr>
          <w:rFonts w:ascii="Times New Roman" w:eastAsia="Cambria" w:hAnsi="Times New Roman" w:cs="Times New Roman"/>
          <w:color w:val="000000"/>
          <w:spacing w:val="3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lang w:eastAsia="ru-RU"/>
        </w:rPr>
        <w:t>№</w:t>
      </w:r>
      <w:r w:rsidRPr="00B46D78">
        <w:rPr>
          <w:rFonts w:ascii="Times New Roman" w:eastAsia="Cambria" w:hAnsi="Times New Roman" w:cs="Times New Roman"/>
          <w:color w:val="000000"/>
          <w:spacing w:val="29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lang w:eastAsia="ru-RU"/>
        </w:rPr>
        <w:t>2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w w:val="101"/>
          <w:lang w:eastAsia="ru-RU"/>
        </w:rPr>
        <w:t>:</w:t>
      </w:r>
      <w:r w:rsidRPr="00B46D78">
        <w:rPr>
          <w:rFonts w:ascii="Times New Roman" w:eastAsia="Cambria" w:hAnsi="Times New Roman" w:cs="Times New Roman"/>
          <w:color w:val="000000"/>
          <w:spacing w:val="31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«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веде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2"/>
          <w:lang w:eastAsia="ru-RU"/>
        </w:rPr>
        <w:t>н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и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я</w:t>
      </w:r>
      <w:r w:rsidRPr="00B46D78">
        <w:rPr>
          <w:rFonts w:ascii="Times New Roman" w:eastAsia="Cambria" w:hAnsi="Times New Roman" w:cs="Times New Roman"/>
          <w:color w:val="000000"/>
          <w:spacing w:val="31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spacing w:val="3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зак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л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ю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че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нных</w:t>
      </w:r>
      <w:r w:rsidRPr="00B46D78">
        <w:rPr>
          <w:rFonts w:ascii="Times New Roman" w:eastAsia="Cambria" w:hAnsi="Times New Roman" w:cs="Times New Roman"/>
          <w:color w:val="000000"/>
          <w:spacing w:val="3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кон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рак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ах</w:t>
      </w:r>
      <w:r w:rsidRPr="00B46D78">
        <w:rPr>
          <w:rFonts w:ascii="Times New Roman" w:eastAsia="Cambria" w:hAnsi="Times New Roman" w:cs="Times New Roman"/>
          <w:color w:val="000000"/>
          <w:spacing w:val="29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lang w:eastAsia="ru-RU"/>
        </w:rPr>
        <w:t>(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д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ог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в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рах)</w:t>
      </w:r>
      <w:r w:rsidRPr="00B46D78">
        <w:rPr>
          <w:rFonts w:ascii="Times New Roman" w:eastAsia="Cambria" w:hAnsi="Times New Roman" w:cs="Times New Roman"/>
          <w:color w:val="000000"/>
          <w:spacing w:val="31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на</w:t>
      </w:r>
      <w:r w:rsidRPr="00B46D78">
        <w:rPr>
          <w:rFonts w:ascii="Times New Roman" w:eastAsia="Cambria" w:hAnsi="Times New Roman" w:cs="Times New Roman"/>
          <w:color w:val="000000"/>
          <w:spacing w:val="3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су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щ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ествл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ни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spacing w:val="31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ст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2"/>
          <w:lang w:eastAsia="ru-RU"/>
        </w:rPr>
        <w:t>р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и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тел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  <w:lang w:eastAsia="ru-RU"/>
        </w:rPr>
        <w:t>ь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г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spacing w:val="3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к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ро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ля,</w:t>
      </w:r>
      <w:r w:rsidRPr="00B46D78">
        <w:rPr>
          <w:rFonts w:ascii="Times New Roman" w:eastAsia="Cambria" w:hAnsi="Times New Roman" w:cs="Times New Roman"/>
          <w:color w:val="000000"/>
          <w:spacing w:val="29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ст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рои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6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ль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тв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,</w:t>
      </w:r>
      <w:r w:rsidRPr="00B46D78">
        <w:rPr>
          <w:rFonts w:ascii="Times New Roman" w:eastAsia="Cambria" w:hAnsi="Times New Roman" w:cs="Times New Roman"/>
          <w:color w:val="000000"/>
          <w:spacing w:val="29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капи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ль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г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р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lang w:eastAsia="ru-RU"/>
        </w:rPr>
        <w:t>м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он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,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3"/>
          <w:lang w:eastAsia="ru-RU"/>
        </w:rPr>
        <w:t>р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к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ст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р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у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3"/>
          <w:lang w:eastAsia="ru-RU"/>
        </w:rPr>
        <w:t>к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ц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ии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,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а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2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бъе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к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в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к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п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и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ль</w:t>
      </w:r>
      <w:r w:rsidRPr="00B46D78">
        <w:rPr>
          <w:rFonts w:ascii="Times New Roman" w:eastAsia="Cambria" w:hAnsi="Times New Roman" w:cs="Times New Roman"/>
          <w:b/>
          <w:bCs/>
          <w:color w:val="000000"/>
          <w:lang w:eastAsia="ru-RU"/>
        </w:rPr>
        <w:t>ного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рои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ель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w w:val="101"/>
          <w:lang w:eastAsia="ru-RU"/>
        </w:rPr>
        <w:t>тв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  <w:lang w:eastAsia="ru-RU"/>
        </w:rPr>
        <w:t>»</w:t>
      </w:r>
    </w:p>
    <w:p w:rsidR="00B46D78" w:rsidRPr="00B46D78" w:rsidRDefault="00B46D78" w:rsidP="00B46D78">
      <w:pPr>
        <w:widowControl w:val="0"/>
        <w:spacing w:after="0" w:line="238" w:lineRule="auto"/>
        <w:ind w:left="103" w:right="289" w:firstLine="7"/>
        <w:rPr>
          <w:rFonts w:ascii="Times New Roman" w:eastAsia="Cambria" w:hAnsi="Times New Roman" w:cs="Times New Roman"/>
          <w:color w:val="000000"/>
          <w:spacing w:val="-1"/>
          <w:lang w:eastAsia="ru-RU"/>
        </w:rPr>
      </w:pP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Указать 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бъ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кты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тр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ои</w:t>
      </w:r>
      <w:r w:rsidRPr="00B46D78">
        <w:rPr>
          <w:rFonts w:ascii="Times New Roman" w:eastAsia="Cambria" w:hAnsi="Times New Roman" w:cs="Times New Roman"/>
          <w:color w:val="000000"/>
          <w:spacing w:val="-2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л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ь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в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а, 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к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а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пи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таль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ного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spacing w:val="-3"/>
          <w:lang w:eastAsia="ru-RU"/>
        </w:rPr>
        <w:t>р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емон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spacing w:val="-3"/>
          <w:lang w:eastAsia="ru-RU"/>
        </w:rPr>
        <w:t>а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, р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к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spacing w:val="-3"/>
          <w:w w:val="101"/>
          <w:lang w:eastAsia="ru-RU"/>
        </w:rPr>
        <w:t>н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тр</w:t>
      </w:r>
      <w:r w:rsidRPr="00B46D78">
        <w:rPr>
          <w:rFonts w:ascii="Times New Roman" w:eastAsia="Cambria" w:hAnsi="Times New Roman" w:cs="Times New Roman"/>
          <w:color w:val="000000"/>
          <w:spacing w:val="-2"/>
          <w:w w:val="101"/>
          <w:lang w:eastAsia="ru-RU"/>
        </w:rPr>
        <w:t>у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к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ции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,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сн</w:t>
      </w:r>
      <w:r w:rsidRPr="00B46D78">
        <w:rPr>
          <w:rFonts w:ascii="Times New Roman" w:eastAsia="Cambria" w:hAnsi="Times New Roman" w:cs="Times New Roman"/>
          <w:color w:val="000000"/>
          <w:spacing w:val="-3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а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б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ъ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кт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ов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spacing w:val="-2"/>
          <w:lang w:eastAsia="ru-RU"/>
        </w:rPr>
        <w:t>к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а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п</w:t>
      </w:r>
      <w:r w:rsidRPr="00B46D78">
        <w:rPr>
          <w:rFonts w:ascii="Times New Roman" w:eastAsia="Cambria" w:hAnsi="Times New Roman" w:cs="Times New Roman"/>
          <w:color w:val="000000"/>
          <w:spacing w:val="-1"/>
          <w:w w:val="101"/>
          <w:lang w:eastAsia="ru-RU"/>
        </w:rPr>
        <w:t>и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та</w:t>
      </w:r>
      <w:r w:rsidRPr="00B46D78">
        <w:rPr>
          <w:rFonts w:ascii="Times New Roman" w:eastAsia="Cambria" w:hAnsi="Times New Roman" w:cs="Times New Roman"/>
          <w:color w:val="000000"/>
          <w:spacing w:val="-3"/>
          <w:lang w:eastAsia="ru-RU"/>
        </w:rPr>
        <w:t>л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ь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ного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тр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spacing w:val="-2"/>
          <w:w w:val="101"/>
          <w:lang w:eastAsia="ru-RU"/>
        </w:rPr>
        <w:t>и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л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ь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с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в</w:t>
      </w:r>
      <w:r w:rsidRPr="00B46D78">
        <w:rPr>
          <w:rFonts w:ascii="Times New Roman" w:eastAsia="Cambria" w:hAnsi="Times New Roman" w:cs="Times New Roman"/>
          <w:color w:val="000000"/>
          <w:spacing w:val="-2"/>
          <w:lang w:eastAsia="ru-RU"/>
        </w:rPr>
        <w:t>а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,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в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ом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чис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л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spacing w:val="-3"/>
          <w:w w:val="101"/>
          <w:lang w:eastAsia="ru-RU"/>
        </w:rPr>
        <w:t>н</w:t>
      </w:r>
      <w:r w:rsidRPr="00B46D78">
        <w:rPr>
          <w:rFonts w:ascii="Times New Roman" w:eastAsia="Cambria" w:hAnsi="Times New Roman" w:cs="Times New Roman"/>
          <w:color w:val="000000"/>
          <w:spacing w:val="4"/>
          <w:w w:val="101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за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ве</w:t>
      </w:r>
      <w:r w:rsidRPr="00B46D78">
        <w:rPr>
          <w:rFonts w:ascii="Times New Roman" w:eastAsia="Cambria" w:hAnsi="Times New Roman" w:cs="Times New Roman"/>
          <w:color w:val="000000"/>
          <w:spacing w:val="-2"/>
          <w:lang w:eastAsia="ru-RU"/>
        </w:rPr>
        <w:t>р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ш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ен</w:t>
      </w:r>
      <w:r w:rsidRPr="00B46D78">
        <w:rPr>
          <w:rFonts w:ascii="Times New Roman" w:eastAsia="Cambria" w:hAnsi="Times New Roman" w:cs="Times New Roman"/>
          <w:color w:val="000000"/>
          <w:spacing w:val="-3"/>
          <w:w w:val="101"/>
          <w:lang w:eastAsia="ru-RU"/>
        </w:rPr>
        <w:t>н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ых</w:t>
      </w:r>
      <w:r w:rsidRPr="00B46D78">
        <w:rPr>
          <w:rFonts w:ascii="Times New Roman" w:eastAsia="Cambria" w:hAnsi="Times New Roman" w:cs="Times New Roman"/>
          <w:color w:val="000000"/>
          <w:spacing w:val="2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н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а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о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чё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spacing w:val="-2"/>
          <w:w w:val="101"/>
          <w:lang w:eastAsia="ru-RU"/>
        </w:rPr>
        <w:t>н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ы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й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пе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р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ио</w:t>
      </w:r>
      <w:r w:rsidRPr="00B46D78">
        <w:rPr>
          <w:rFonts w:ascii="Times New Roman" w:eastAsia="Cambria" w:hAnsi="Times New Roman" w:cs="Times New Roman"/>
          <w:color w:val="000000"/>
          <w:spacing w:val="-1"/>
          <w:lang w:eastAsia="ru-RU"/>
        </w:rPr>
        <w:t>д</w:t>
      </w:r>
    </w:p>
    <w:p w:rsidR="00B46D78" w:rsidRPr="00B46D78" w:rsidRDefault="00B46D78" w:rsidP="00B46D78">
      <w:pPr>
        <w:spacing w:after="0" w:line="2" w:lineRule="exact"/>
        <w:rPr>
          <w:rFonts w:ascii="Times New Roman" w:eastAsia="Cambria" w:hAnsi="Times New Roman" w:cs="Times New Roman"/>
          <w:spacing w:val="-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04"/>
        <w:gridCol w:w="2508"/>
        <w:gridCol w:w="1536"/>
        <w:gridCol w:w="1399"/>
        <w:gridCol w:w="1675"/>
        <w:gridCol w:w="2652"/>
        <w:gridCol w:w="3485"/>
      </w:tblGrid>
      <w:tr w:rsidR="00B46D78" w:rsidRPr="00B46D78" w:rsidTr="00890BE8">
        <w:trPr>
          <w:cantSplit/>
          <w:trHeight w:hRule="exact" w:val="479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11" w:line="160" w:lineRule="exac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46D78" w:rsidRPr="00B46D78" w:rsidRDefault="00B46D78" w:rsidP="00B46D78">
            <w:pPr>
              <w:widowControl w:val="0"/>
              <w:spacing w:after="0" w:line="239" w:lineRule="auto"/>
              <w:ind w:left="260" w:right="10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8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D78" w:rsidRPr="00B46D78" w:rsidRDefault="00B46D78" w:rsidP="00B46D78">
            <w:pPr>
              <w:widowControl w:val="0"/>
              <w:spacing w:after="0" w:line="239" w:lineRule="auto"/>
              <w:ind w:left="139" w:right="8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),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хождения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род,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адрес)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widowControl w:val="0"/>
              <w:spacing w:before="9" w:after="0" w:line="239" w:lineRule="auto"/>
              <w:ind w:left="360" w:right="30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нтракт/д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й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хническим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,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альным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подрядчиком,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субподрядчик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ц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ией,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осуществляющей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нтроль).</w:t>
            </w:r>
          </w:p>
          <w:p w:rsidR="00B46D78" w:rsidRPr="00B46D78" w:rsidRDefault="00B46D78" w:rsidP="00B46D78">
            <w:pPr>
              <w:widowControl w:val="0"/>
              <w:spacing w:before="1" w:after="0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зать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46D78" w:rsidRPr="00B46D78" w:rsidRDefault="00B46D78" w:rsidP="00B46D78">
            <w:pPr>
              <w:widowControl w:val="0"/>
              <w:spacing w:before="1" w:after="0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B46D78" w:rsidRPr="00B46D78" w:rsidRDefault="00B46D78" w:rsidP="00B46D78">
            <w:pPr>
              <w:widowControl w:val="0"/>
              <w:spacing w:before="1" w:after="0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Необходимо пояснить какие договора заключены с использованием конкурентных способов-ОДО, а какие на коммерческой основе-ВВ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2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widowControl w:val="0"/>
              <w:spacing w:after="0" w:line="240" w:lineRule="auto"/>
              <w:ind w:left="125" w:right="7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чание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нтракта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овора)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(срок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контракту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овору)/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ктическ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нтракта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овора))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8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D78" w:rsidRPr="00B46D78" w:rsidRDefault="00B46D78" w:rsidP="00B46D78">
            <w:pPr>
              <w:widowControl w:val="0"/>
              <w:spacing w:after="0" w:line="239" w:lineRule="auto"/>
              <w:ind w:left="146" w:right="95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имость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ъек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нтракту/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овору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подряда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D78" w:rsidRPr="00B46D78" w:rsidRDefault="00B46D78" w:rsidP="00B46D78">
            <w:pPr>
              <w:spacing w:after="8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D78" w:rsidRPr="00B46D78" w:rsidRDefault="00B46D78" w:rsidP="00B46D78">
            <w:pPr>
              <w:widowControl w:val="0"/>
              <w:spacing w:after="0" w:line="239" w:lineRule="auto"/>
              <w:ind w:left="136" w:right="86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ты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превышения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членами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Союза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авлен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уровней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ветств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ннос</w:t>
            </w:r>
            <w:proofErr w:type="spellEnd"/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widowControl w:val="0"/>
              <w:spacing w:before="9" w:after="0" w:line="239" w:lineRule="auto"/>
              <w:ind w:left="151" w:right="9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льства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эксплуат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ц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алич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случаев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ъ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ектов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льства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10%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общей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льства,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нтракт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овором))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widowControl w:val="0"/>
              <w:spacing w:before="9" w:after="0" w:line="239" w:lineRule="auto"/>
              <w:ind w:left="128" w:right="7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антийный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риод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эксплуат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ц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осле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атацию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овору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подря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тий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иод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х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финансовой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нтией)/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ий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у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атаци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ю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ъектам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чение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тийного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после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кта</w:t>
            </w:r>
            <w:r w:rsidRPr="00B46D78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B46D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эксплуатацию)</w:t>
            </w:r>
          </w:p>
        </w:tc>
      </w:tr>
      <w:tr w:rsidR="00B46D78" w:rsidRPr="00B46D78" w:rsidTr="00890BE8">
        <w:trPr>
          <w:cantSplit/>
          <w:trHeight w:hRule="exact" w:val="28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widowControl w:val="0"/>
              <w:spacing w:before="31" w:after="0" w:line="232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lang w:eastAsia="ru-RU"/>
              </w:rPr>
              <w:t>1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lang w:eastAsia="ru-RU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6D78" w:rsidRPr="00B46D78" w:rsidTr="00890BE8">
        <w:trPr>
          <w:cantSplit/>
          <w:trHeight w:hRule="exact" w:val="29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widowControl w:val="0"/>
              <w:spacing w:before="45" w:after="0" w:line="229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lang w:eastAsia="ru-RU"/>
              </w:rPr>
              <w:t>2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lang w:eastAsia="ru-RU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6D78" w:rsidRPr="00B46D78" w:rsidTr="00890BE8">
        <w:trPr>
          <w:cantSplit/>
          <w:trHeight w:hRule="exact" w:val="29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widowControl w:val="0"/>
              <w:spacing w:before="45" w:after="0" w:line="232" w:lineRule="auto"/>
              <w:ind w:left="24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lang w:eastAsia="ru-RU"/>
              </w:rPr>
              <w:t>……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lang w:eastAsia="ru-RU"/>
              </w:rPr>
              <w:t>..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6D78" w:rsidRPr="00B46D78" w:rsidTr="00890BE8">
        <w:trPr>
          <w:cantSplit/>
          <w:trHeight w:hRule="exact" w:val="28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widowControl w:val="0"/>
              <w:spacing w:before="57" w:after="0" w:line="230" w:lineRule="auto"/>
              <w:ind w:left="133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О: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78" w:rsidRPr="00B46D78" w:rsidRDefault="00B46D78" w:rsidP="00B46D7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46D78" w:rsidRPr="00B46D78" w:rsidRDefault="00B46D78" w:rsidP="00B46D78">
      <w:pPr>
        <w:widowControl w:val="0"/>
        <w:spacing w:after="0" w:line="240" w:lineRule="auto"/>
        <w:ind w:left="103" w:right="418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6D78" w:rsidRDefault="00B46D78" w:rsidP="00B46D78">
      <w:pPr>
        <w:widowControl w:val="0"/>
        <w:spacing w:after="0" w:line="240" w:lineRule="auto"/>
        <w:ind w:left="103" w:right="418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Сведения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по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д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ают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юри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дич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ески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л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ица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застро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й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щ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ики,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тех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н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ические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ак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з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ч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ики,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гене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альные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подр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я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ч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ик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и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суб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п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одря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д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чики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органи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ации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ущ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е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ствл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я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ю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щие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строит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льн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ы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й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контроль</w:t>
      </w:r>
      <w:r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B46D78" w:rsidRPr="00B46D78" w:rsidRDefault="00B46D78" w:rsidP="00B46D78">
      <w:pPr>
        <w:widowControl w:val="0"/>
        <w:spacing w:after="0"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Прило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ж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ение:</w:t>
      </w:r>
    </w:p>
    <w:p w:rsidR="00B46D78" w:rsidRPr="00B46D78" w:rsidRDefault="00B46D78" w:rsidP="00B46D78">
      <w:pPr>
        <w:widowControl w:val="0"/>
        <w:spacing w:before="1" w:after="0"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Копии</w:t>
      </w:r>
      <w:r w:rsidRPr="00B46D78">
        <w:rPr>
          <w:rFonts w:ascii="Times New Roman" w:eastAsia="Cambria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к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онтр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ов,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д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ого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в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оров,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дополнительных</w:t>
      </w:r>
      <w:r w:rsidRPr="00B46D78">
        <w:rPr>
          <w:rFonts w:ascii="Times New Roman" w:eastAsia="Cambria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оглаш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е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ний,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а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т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  <w:r w:rsidRPr="00B46D78">
        <w:rPr>
          <w:rFonts w:ascii="Times New Roman" w:eastAsia="Cambria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выпо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л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ненных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абот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предо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с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та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в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ить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р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необходимост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и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случае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зап</w:t>
      </w:r>
      <w:r w:rsidRPr="00B46D78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оса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ru-RU"/>
        </w:rPr>
        <w:t>Союзом.</w:t>
      </w:r>
    </w:p>
    <w:p w:rsidR="00B46D78" w:rsidRPr="00B46D78" w:rsidRDefault="00B46D78" w:rsidP="00B46D78">
      <w:pPr>
        <w:widowControl w:val="0"/>
        <w:tabs>
          <w:tab w:val="left" w:pos="4087"/>
          <w:tab w:val="left" w:pos="6329"/>
        </w:tabs>
        <w:spacing w:after="0"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</w:pPr>
    </w:p>
    <w:p w:rsidR="00B46D78" w:rsidRPr="00B46D78" w:rsidRDefault="00B46D78" w:rsidP="00B46D78">
      <w:pPr>
        <w:widowControl w:val="0"/>
        <w:tabs>
          <w:tab w:val="left" w:pos="4087"/>
          <w:tab w:val="left" w:pos="6329"/>
        </w:tabs>
        <w:spacing w:after="0"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</w:pP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>(Должнос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>ь)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ab/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ab/>
        <w:t>(По</w:t>
      </w:r>
      <w:r w:rsidRPr="00B46D78">
        <w:rPr>
          <w:rFonts w:ascii="Times New Roman" w:eastAsia="Cambria" w:hAnsi="Times New Roman" w:cs="Times New Roman"/>
          <w:color w:val="000000"/>
          <w:spacing w:val="-1"/>
          <w:sz w:val="20"/>
          <w:szCs w:val="20"/>
          <w:lang w:eastAsia="ru-RU"/>
        </w:rPr>
        <w:t>д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>пись)</w:t>
      </w: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ab/>
        <w:t xml:space="preserve">(Расшифровка подписи) </w:t>
      </w:r>
    </w:p>
    <w:p w:rsidR="00B46D78" w:rsidRPr="00B46D78" w:rsidRDefault="00B46D78" w:rsidP="00B46D78">
      <w:pPr>
        <w:widowControl w:val="0"/>
        <w:tabs>
          <w:tab w:val="left" w:pos="4087"/>
          <w:tab w:val="left" w:pos="6329"/>
        </w:tabs>
        <w:spacing w:after="0"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</w:pPr>
    </w:p>
    <w:p w:rsidR="00B46D78" w:rsidRPr="00B46D78" w:rsidRDefault="00B46D78" w:rsidP="00B46D78">
      <w:pPr>
        <w:widowControl w:val="0"/>
        <w:tabs>
          <w:tab w:val="left" w:pos="4087"/>
          <w:tab w:val="left" w:pos="6329"/>
        </w:tabs>
        <w:spacing w:after="0"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w w:val="101"/>
          <w:lang w:eastAsia="ru-RU"/>
        </w:rPr>
      </w:pPr>
      <w:r w:rsidRPr="00B46D78">
        <w:rPr>
          <w:rFonts w:ascii="Times New Roman" w:eastAsia="Cambria" w:hAnsi="Times New Roman" w:cs="Times New Roman"/>
          <w:color w:val="000000"/>
          <w:sz w:val="20"/>
          <w:szCs w:val="20"/>
          <w:lang w:eastAsia="ru-RU"/>
        </w:rPr>
        <w:t xml:space="preserve">М.П.                                            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Д</w:t>
      </w:r>
      <w:r w:rsidRPr="00B46D78">
        <w:rPr>
          <w:rFonts w:ascii="Times New Roman" w:eastAsia="Cambria" w:hAnsi="Times New Roman" w:cs="Times New Roman"/>
          <w:color w:val="000000"/>
          <w:lang w:eastAsia="ru-RU"/>
        </w:rPr>
        <w:t>ата</w:t>
      </w:r>
      <w:r w:rsidRPr="00B46D78">
        <w:rPr>
          <w:rFonts w:ascii="Times New Roman" w:eastAsia="Cambria" w:hAnsi="Times New Roman" w:cs="Times New Roman"/>
          <w:color w:val="000000"/>
          <w:w w:val="101"/>
          <w:lang w:eastAsia="ru-RU"/>
        </w:rPr>
        <w:t>:</w:t>
      </w:r>
    </w:p>
    <w:p w:rsidR="00E62224" w:rsidRPr="00B46D78" w:rsidRDefault="00E62224" w:rsidP="00B46D78"/>
    <w:sectPr w:rsidR="00E62224" w:rsidRPr="00B46D78" w:rsidSect="00B46D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9"/>
    <w:rsid w:val="000547EA"/>
    <w:rsid w:val="000A7F4D"/>
    <w:rsid w:val="0019185B"/>
    <w:rsid w:val="00244767"/>
    <w:rsid w:val="00250C0E"/>
    <w:rsid w:val="0025589E"/>
    <w:rsid w:val="002927BC"/>
    <w:rsid w:val="00331B0A"/>
    <w:rsid w:val="005E763B"/>
    <w:rsid w:val="006A7FB3"/>
    <w:rsid w:val="007F41D6"/>
    <w:rsid w:val="00984AF7"/>
    <w:rsid w:val="00B311A2"/>
    <w:rsid w:val="00B46D78"/>
    <w:rsid w:val="00BB2BD3"/>
    <w:rsid w:val="00C63429"/>
    <w:rsid w:val="00D30D7D"/>
    <w:rsid w:val="00D85B33"/>
    <w:rsid w:val="00D91F09"/>
    <w:rsid w:val="00DE5DC9"/>
    <w:rsid w:val="00E62224"/>
    <w:rsid w:val="00F32E29"/>
    <w:rsid w:val="00F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907A"/>
  <w15:chartTrackingRefBased/>
  <w15:docId w15:val="{3B0DAEB3-D992-41A7-BD76-2EDDCF6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2021-01-19T07:07:00Z</cp:lastPrinted>
  <dcterms:created xsi:type="dcterms:W3CDTF">2021-01-27T09:04:00Z</dcterms:created>
  <dcterms:modified xsi:type="dcterms:W3CDTF">2021-01-27T09:04:00Z</dcterms:modified>
</cp:coreProperties>
</file>